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8F" w:rsidRDefault="001D0F8F">
      <w:pPr>
        <w:jc w:val="right"/>
        <w:rPr>
          <w:b/>
          <w:i/>
          <w:iCs/>
          <w:lang w:val="bg-BG"/>
        </w:rPr>
      </w:pPr>
    </w:p>
    <w:p w:rsidR="00FE2587" w:rsidRPr="00FE2587" w:rsidRDefault="00E55E14">
      <w:pPr>
        <w:jc w:val="right"/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>ОБРАЗЕЦ № 3</w:t>
      </w:r>
    </w:p>
    <w:p w:rsidR="001D0F8F" w:rsidRDefault="001D0F8F">
      <w:pPr>
        <w:jc w:val="right"/>
        <w:rPr>
          <w:b/>
          <w:i/>
          <w:iCs/>
        </w:rPr>
      </w:pPr>
    </w:p>
    <w:p w:rsidR="001D0F8F" w:rsidRDefault="001D0F8F">
      <w:pPr>
        <w:jc w:val="center"/>
        <w:rPr>
          <w:b/>
        </w:rPr>
      </w:pPr>
      <w:r>
        <w:rPr>
          <w:b/>
        </w:rPr>
        <w:t>ТЕХНИЧЕСКО ПРЕДЛОЖЕНИЕ</w:t>
      </w:r>
    </w:p>
    <w:p w:rsidR="001D0F8F" w:rsidRDefault="001D0F8F">
      <w:pPr>
        <w:rPr>
          <w:b/>
          <w:lang w:val="bg-BG"/>
        </w:rPr>
      </w:pPr>
    </w:p>
    <w:p w:rsidR="001D0F8F" w:rsidRDefault="001D0F8F">
      <w:pPr>
        <w:jc w:val="center"/>
        <w:rPr>
          <w:b/>
          <w:lang w:val="en-US"/>
        </w:rPr>
      </w:pPr>
    </w:p>
    <w:p w:rsidR="001D0F8F" w:rsidRDefault="001D0F8F">
      <w:pPr>
        <w:jc w:val="both"/>
      </w:pPr>
      <w:proofErr w:type="gramStart"/>
      <w:r>
        <w:t>от</w:t>
      </w:r>
      <w:proofErr w:type="gramEnd"/>
      <w:r>
        <w:t>......................................................................................................................................</w:t>
      </w:r>
    </w:p>
    <w:p w:rsidR="001D0F8F" w:rsidRDefault="001D0F8F">
      <w:pPr>
        <w:jc w:val="both"/>
      </w:pPr>
    </w:p>
    <w:p w:rsidR="001D0F8F" w:rsidRDefault="001D0F8F">
      <w:pPr>
        <w:jc w:val="both"/>
      </w:pPr>
      <w:r>
        <w:t>..........................................................................................................................................</w:t>
      </w:r>
    </w:p>
    <w:p w:rsidR="001D0F8F" w:rsidRDefault="001D0F8F">
      <w:pPr>
        <w:jc w:val="center"/>
        <w:rPr>
          <w:color w:val="333333"/>
          <w:szCs w:val="20"/>
          <w:lang w:val="bg-BG"/>
        </w:rPr>
      </w:pPr>
      <w:r>
        <w:rPr>
          <w:i/>
          <w:color w:val="333333"/>
          <w:szCs w:val="20"/>
        </w:rPr>
        <w:t>(</w:t>
      </w:r>
      <w:proofErr w:type="spellStart"/>
      <w:proofErr w:type="gramStart"/>
      <w:r>
        <w:rPr>
          <w:i/>
          <w:color w:val="333333"/>
          <w:szCs w:val="20"/>
        </w:rPr>
        <w:t>наименование</w:t>
      </w:r>
      <w:proofErr w:type="spellEnd"/>
      <w:proofErr w:type="gramEnd"/>
      <w:r>
        <w:rPr>
          <w:i/>
          <w:color w:val="333333"/>
          <w:szCs w:val="20"/>
        </w:rPr>
        <w:t xml:space="preserve"> </w:t>
      </w:r>
      <w:proofErr w:type="spellStart"/>
      <w:r>
        <w:rPr>
          <w:i/>
          <w:color w:val="333333"/>
          <w:szCs w:val="20"/>
        </w:rPr>
        <w:t>на</w:t>
      </w:r>
      <w:proofErr w:type="spellEnd"/>
      <w:r>
        <w:rPr>
          <w:i/>
          <w:color w:val="333333"/>
          <w:szCs w:val="20"/>
        </w:rPr>
        <w:t xml:space="preserve"> </w:t>
      </w:r>
      <w:proofErr w:type="spellStart"/>
      <w:r>
        <w:rPr>
          <w:i/>
          <w:color w:val="333333"/>
          <w:szCs w:val="20"/>
        </w:rPr>
        <w:t>участника</w:t>
      </w:r>
      <w:proofErr w:type="spellEnd"/>
      <w:r>
        <w:rPr>
          <w:color w:val="333333"/>
          <w:szCs w:val="20"/>
        </w:rPr>
        <w:t>)</w:t>
      </w:r>
    </w:p>
    <w:p w:rsidR="001D0F8F" w:rsidRDefault="001D0F8F">
      <w:pPr>
        <w:rPr>
          <w:color w:val="333333"/>
          <w:sz w:val="20"/>
          <w:szCs w:val="20"/>
          <w:lang w:val="bg-BG"/>
        </w:rPr>
      </w:pPr>
    </w:p>
    <w:p w:rsidR="001D0F8F" w:rsidRDefault="001D0F8F">
      <w:pPr>
        <w:rPr>
          <w:color w:val="333333"/>
          <w:sz w:val="20"/>
          <w:szCs w:val="20"/>
          <w:lang w:val="bg-BG"/>
        </w:rPr>
      </w:pPr>
    </w:p>
    <w:p w:rsidR="001D0F8F" w:rsidRDefault="001D0F8F">
      <w:pPr>
        <w:rPr>
          <w:color w:val="333333"/>
          <w:szCs w:val="20"/>
          <w:lang w:val="bg-BG"/>
        </w:rPr>
      </w:pPr>
      <w:r>
        <w:rPr>
          <w:color w:val="333333"/>
          <w:szCs w:val="20"/>
          <w:lang w:val="bg-BG"/>
        </w:rPr>
        <w:t>и подписано от ...............................................................................................................</w:t>
      </w:r>
    </w:p>
    <w:p w:rsidR="001D0F8F" w:rsidRDefault="001D0F8F">
      <w:pPr>
        <w:rPr>
          <w:color w:val="333333"/>
          <w:szCs w:val="20"/>
          <w:lang w:val="bg-BG"/>
        </w:rPr>
      </w:pPr>
    </w:p>
    <w:p w:rsidR="001D0F8F" w:rsidRDefault="001D0F8F">
      <w:pPr>
        <w:rPr>
          <w:color w:val="333333"/>
          <w:szCs w:val="20"/>
          <w:lang w:val="bg-BG"/>
        </w:rPr>
      </w:pPr>
      <w:r>
        <w:rPr>
          <w:color w:val="333333"/>
          <w:szCs w:val="20"/>
          <w:lang w:val="bg-BG"/>
        </w:rPr>
        <w:t>..........................................................................................................................................</w:t>
      </w:r>
    </w:p>
    <w:p w:rsidR="001D0F8F" w:rsidRDefault="001D0F8F">
      <w:pPr>
        <w:rPr>
          <w:i/>
          <w:iCs/>
          <w:color w:val="333333"/>
          <w:szCs w:val="20"/>
          <w:lang w:val="bg-BG"/>
        </w:rPr>
      </w:pPr>
      <w:r>
        <w:rPr>
          <w:color w:val="333333"/>
          <w:szCs w:val="20"/>
          <w:lang w:val="bg-BG"/>
        </w:rPr>
        <w:t xml:space="preserve">                                           </w:t>
      </w:r>
      <w:r>
        <w:rPr>
          <w:i/>
          <w:iCs/>
          <w:color w:val="333333"/>
          <w:szCs w:val="20"/>
          <w:lang w:val="bg-BG"/>
        </w:rPr>
        <w:t>( трите имена и ЕГН)</w:t>
      </w:r>
    </w:p>
    <w:p w:rsidR="001D0F8F" w:rsidRDefault="001D0F8F">
      <w:pPr>
        <w:rPr>
          <w:i/>
          <w:iCs/>
          <w:color w:val="333333"/>
          <w:szCs w:val="20"/>
          <w:lang w:val="bg-BG"/>
        </w:rPr>
      </w:pPr>
    </w:p>
    <w:p w:rsidR="001D0F8F" w:rsidRDefault="001D0F8F">
      <w:pPr>
        <w:rPr>
          <w:i/>
          <w:iCs/>
          <w:color w:val="333333"/>
          <w:szCs w:val="20"/>
          <w:lang w:val="bg-BG"/>
        </w:rPr>
      </w:pPr>
    </w:p>
    <w:p w:rsidR="001D0F8F" w:rsidRDefault="001D0F8F">
      <w:pPr>
        <w:rPr>
          <w:color w:val="333333"/>
          <w:szCs w:val="20"/>
          <w:lang w:val="bg-BG"/>
        </w:rPr>
      </w:pPr>
      <w:r>
        <w:rPr>
          <w:color w:val="333333"/>
          <w:szCs w:val="20"/>
          <w:lang w:val="bg-BG"/>
        </w:rPr>
        <w:t>в качеството му на .........................................................................................................</w:t>
      </w:r>
    </w:p>
    <w:p w:rsidR="001D0F8F" w:rsidRDefault="001D0F8F">
      <w:pPr>
        <w:rPr>
          <w:i/>
          <w:iCs/>
          <w:color w:val="333333"/>
          <w:szCs w:val="20"/>
          <w:lang w:val="en-US"/>
        </w:rPr>
      </w:pPr>
      <w:r>
        <w:rPr>
          <w:color w:val="333333"/>
          <w:szCs w:val="20"/>
          <w:lang w:val="bg-BG"/>
        </w:rPr>
        <w:t xml:space="preserve">                                                   </w:t>
      </w:r>
      <w:r>
        <w:rPr>
          <w:i/>
          <w:iCs/>
          <w:color w:val="333333"/>
          <w:szCs w:val="20"/>
          <w:lang w:val="bg-BG"/>
        </w:rPr>
        <w:t>(на длъжност)</w:t>
      </w:r>
    </w:p>
    <w:p w:rsidR="001D0F8F" w:rsidRDefault="001D0F8F">
      <w:pPr>
        <w:rPr>
          <w:i/>
          <w:iCs/>
          <w:color w:val="333333"/>
          <w:szCs w:val="20"/>
          <w:lang w:val="en-US"/>
        </w:rPr>
      </w:pPr>
    </w:p>
    <w:p w:rsidR="001D0F8F" w:rsidRDefault="001D0F8F">
      <w:pPr>
        <w:rPr>
          <w:i/>
          <w:iCs/>
          <w:color w:val="333333"/>
          <w:szCs w:val="20"/>
          <w:lang w:val="bg-BG"/>
        </w:rPr>
      </w:pPr>
    </w:p>
    <w:p w:rsidR="001D0F8F" w:rsidRDefault="001D0F8F">
      <w:pPr>
        <w:rPr>
          <w:i/>
          <w:iCs/>
          <w:color w:val="333333"/>
          <w:szCs w:val="20"/>
          <w:lang w:val="bg-BG"/>
        </w:rPr>
      </w:pPr>
    </w:p>
    <w:p w:rsidR="001D0F8F" w:rsidRDefault="001D0F8F">
      <w:pPr>
        <w:rPr>
          <w:b/>
          <w:bCs/>
          <w:i/>
          <w:iCs/>
          <w:color w:val="333333"/>
          <w:szCs w:val="20"/>
          <w:lang w:val="en-US"/>
        </w:rPr>
      </w:pPr>
      <w:r>
        <w:rPr>
          <w:b/>
          <w:bCs/>
          <w:i/>
          <w:iCs/>
          <w:color w:val="333333"/>
          <w:szCs w:val="20"/>
          <w:lang w:val="bg-BG"/>
        </w:rPr>
        <w:t>УВАЖАЕМИ  ДАМИ И ГОСПОДА,</w:t>
      </w:r>
    </w:p>
    <w:p w:rsidR="001D0F8F" w:rsidRDefault="001D0F8F">
      <w:pPr>
        <w:rPr>
          <w:b/>
          <w:bCs/>
          <w:i/>
          <w:iCs/>
          <w:color w:val="333333"/>
          <w:szCs w:val="20"/>
          <w:lang w:val="en-US"/>
        </w:rPr>
      </w:pPr>
    </w:p>
    <w:p w:rsidR="001D0F8F" w:rsidRDefault="001D0F8F">
      <w:pPr>
        <w:rPr>
          <w:b/>
          <w:bCs/>
          <w:i/>
          <w:iCs/>
          <w:color w:val="333333"/>
          <w:szCs w:val="20"/>
          <w:lang w:val="bg-BG"/>
        </w:rPr>
      </w:pPr>
    </w:p>
    <w:p w:rsidR="001D0F8F" w:rsidRDefault="001D0F8F" w:rsidP="00FA6B08">
      <w:pPr>
        <w:ind w:firstLine="709"/>
        <w:rPr>
          <w:b/>
          <w:bCs/>
        </w:rPr>
      </w:pPr>
      <w:proofErr w:type="spellStart"/>
      <w:r>
        <w:t>Предоставяме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техническото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строително-монтажни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с: </w:t>
      </w:r>
      <w:r>
        <w:rPr>
          <w:b/>
          <w:bCs/>
        </w:rPr>
        <w:t>„</w:t>
      </w:r>
      <w:proofErr w:type="spellStart"/>
      <w:r>
        <w:rPr>
          <w:b/>
        </w:rPr>
        <w:t>Неотложни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ремонтни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общински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Перник</w:t>
      </w:r>
      <w:proofErr w:type="spellEnd"/>
      <w:r>
        <w:rPr>
          <w:b/>
        </w:rPr>
        <w:t>”</w:t>
      </w:r>
      <w:r>
        <w:rPr>
          <w:b/>
          <w:bCs/>
        </w:rPr>
        <w:t>.</w:t>
      </w:r>
    </w:p>
    <w:p w:rsidR="001D0F8F" w:rsidRDefault="001D0F8F" w:rsidP="00FA6B08">
      <w:pPr>
        <w:ind w:firstLine="709"/>
        <w:rPr>
          <w:b/>
          <w:bCs/>
          <w:lang w:val="bg-BG"/>
        </w:rPr>
      </w:pPr>
    </w:p>
    <w:p w:rsidR="001D0F8F" w:rsidRDefault="001D0F8F" w:rsidP="00FA6B08">
      <w:pPr>
        <w:ind w:firstLine="709"/>
        <w:rPr>
          <w:b/>
          <w:i/>
          <w:lang w:val="bg-BG"/>
        </w:rPr>
      </w:pPr>
    </w:p>
    <w:p w:rsidR="001D0F8F" w:rsidRDefault="001D0F8F" w:rsidP="00FA6B08">
      <w:pPr>
        <w:spacing w:after="120"/>
        <w:ind w:firstLine="709"/>
        <w:jc w:val="both"/>
      </w:pPr>
      <w:r>
        <w:t xml:space="preserve">1. </w:t>
      </w:r>
      <w:proofErr w:type="spellStart"/>
      <w:r>
        <w:t>Декларираме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запознати</w:t>
      </w:r>
      <w:proofErr w:type="spellEnd"/>
      <w:r>
        <w:t xml:space="preserve"> с </w:t>
      </w:r>
      <w:proofErr w:type="spellStart"/>
      <w:r>
        <w:t>техническите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и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бъдем</w:t>
      </w:r>
      <w:proofErr w:type="spellEnd"/>
      <w:r>
        <w:t xml:space="preserve"> </w:t>
      </w:r>
      <w:proofErr w:type="spellStart"/>
      <w:r>
        <w:t>избрани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изпълнител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изпълним</w:t>
      </w:r>
      <w:proofErr w:type="spellEnd"/>
      <w:r>
        <w:t xml:space="preserve"> СМР,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. </w:t>
      </w:r>
    </w:p>
    <w:p w:rsidR="001D0F8F" w:rsidRDefault="001D0F8F" w:rsidP="00FA6B08">
      <w:pPr>
        <w:spacing w:after="120"/>
        <w:ind w:firstLine="709"/>
        <w:jc w:val="both"/>
      </w:pPr>
      <w:r>
        <w:t xml:space="preserve">2.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СМР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спазвам</w:t>
      </w:r>
      <w:proofErr w:type="spellEnd"/>
      <w:r>
        <w:rPr>
          <w:lang w:val="en-US"/>
        </w:rPr>
        <w:t>e</w:t>
      </w:r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(ЗУТ) и </w:t>
      </w:r>
      <w:proofErr w:type="spellStart"/>
      <w:r>
        <w:t>подзаконовата</w:t>
      </w:r>
      <w:proofErr w:type="spellEnd"/>
      <w:r>
        <w:t xml:space="preserve"> </w:t>
      </w:r>
      <w:proofErr w:type="spellStart"/>
      <w:r>
        <w:t>нормативна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rPr>
          <w:bCs/>
        </w:rPr>
        <w:t>Правилник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извършване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приемане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СМР</w:t>
      </w:r>
      <w:r>
        <w:t xml:space="preserve"> (ПИПСМР),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енергетиката</w:t>
      </w:r>
      <w:proofErr w:type="spellEnd"/>
      <w:r>
        <w:t xml:space="preserve"> (ЗЕ), </w:t>
      </w:r>
      <w:proofErr w:type="spellStart"/>
      <w:r>
        <w:rPr>
          <w:bCs/>
        </w:rPr>
        <w:t>Наредба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устройство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електрическите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уредби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електропроводни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линии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 xml:space="preserve">(НУЕУЕЛ), </w:t>
      </w:r>
      <w:r>
        <w:rPr>
          <w:noProof/>
        </w:rPr>
        <w:t>Наредба № 9 за техническа експлоатация на електрически централи и мрежи (НТЕЕЦМ)</w:t>
      </w:r>
      <w:r>
        <w:t xml:space="preserve">, </w:t>
      </w:r>
      <w:r>
        <w:rPr>
          <w:lang w:val="ru-RU"/>
        </w:rPr>
        <w:t>ПБЗРЕУЕТЦЕМ</w:t>
      </w:r>
      <w:r>
        <w:t xml:space="preserve"> и </w:t>
      </w:r>
      <w:proofErr w:type="spellStart"/>
      <w:r>
        <w:t>др</w:t>
      </w:r>
      <w:proofErr w:type="spellEnd"/>
      <w:r>
        <w:t xml:space="preserve">, </w:t>
      </w:r>
      <w:proofErr w:type="spellStart"/>
      <w:r>
        <w:t>имащи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>.</w:t>
      </w:r>
    </w:p>
    <w:p w:rsidR="001D0F8F" w:rsidRDefault="001D0F8F" w:rsidP="00FA6B08">
      <w:pPr>
        <w:spacing w:after="60"/>
        <w:ind w:firstLine="709"/>
        <w:jc w:val="both"/>
        <w:rPr>
          <w:lang w:val="bg-BG"/>
        </w:rPr>
      </w:pPr>
      <w:r>
        <w:t xml:space="preserve">3. </w:t>
      </w:r>
      <w:proofErr w:type="spellStart"/>
      <w:r>
        <w:t>Материалите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влагаме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задължение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, </w:t>
      </w:r>
      <w:proofErr w:type="spellStart"/>
      <w:r>
        <w:t>неупотребявани</w:t>
      </w:r>
      <w:proofErr w:type="spellEnd"/>
      <w:r>
        <w:t xml:space="preserve">, </w:t>
      </w:r>
      <w:proofErr w:type="spellStart"/>
      <w:r>
        <w:t>придружени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"</w:t>
      </w:r>
      <w:proofErr w:type="spellStart"/>
      <w:r>
        <w:t>Наредба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съществените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строежите</w:t>
      </w:r>
      <w:proofErr w:type="spellEnd"/>
      <w:r>
        <w:t xml:space="preserve"> и </w:t>
      </w:r>
      <w:proofErr w:type="spellStart"/>
      <w:r>
        <w:t>оценяване</w:t>
      </w:r>
      <w:proofErr w:type="spellEnd"/>
      <w:r>
        <w:t xml:space="preserve"> </w:t>
      </w:r>
      <w:proofErr w:type="spellStart"/>
      <w:r>
        <w:t>съответствието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строителните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".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поискване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материалите</w:t>
      </w:r>
      <w:proofErr w:type="spellEnd"/>
      <w:r>
        <w:t xml:space="preserve"> и </w:t>
      </w:r>
      <w:proofErr w:type="spellStart"/>
      <w:r>
        <w:t>елементите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представя</w:t>
      </w:r>
      <w:proofErr w:type="spellEnd"/>
      <w:r>
        <w:t xml:space="preserve"> </w:t>
      </w:r>
      <w:proofErr w:type="spellStart"/>
      <w:r>
        <w:t>заводски</w:t>
      </w:r>
      <w:proofErr w:type="spellEnd"/>
      <w:r>
        <w:t xml:space="preserve"> </w:t>
      </w:r>
      <w:proofErr w:type="spellStart"/>
      <w:r>
        <w:t>партиден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,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приемни</w:t>
      </w:r>
      <w:proofErr w:type="spellEnd"/>
      <w:r>
        <w:t xml:space="preserve"> и </w:t>
      </w:r>
      <w:proofErr w:type="spellStart"/>
      <w:r>
        <w:t>типови</w:t>
      </w:r>
      <w:proofErr w:type="spellEnd"/>
      <w:r>
        <w:t xml:space="preserve"> </w:t>
      </w:r>
      <w:proofErr w:type="spellStart"/>
      <w:r>
        <w:t>изпитания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сертификати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фирмите-производители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, </w:t>
      </w:r>
      <w:proofErr w:type="spellStart"/>
      <w:r>
        <w:t>проспектни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, </w:t>
      </w:r>
      <w:proofErr w:type="spellStart"/>
      <w:r>
        <w:t>доказващи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</w:t>
      </w:r>
      <w:proofErr w:type="spellStart"/>
      <w:r>
        <w:t>практика</w:t>
      </w:r>
      <w:proofErr w:type="spellEnd"/>
      <w:r>
        <w:t xml:space="preserve"> и </w:t>
      </w:r>
      <w:proofErr w:type="spellStart"/>
      <w:r>
        <w:t>позиция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пазара</w:t>
      </w:r>
      <w:proofErr w:type="spellEnd"/>
      <w:r>
        <w:t xml:space="preserve">. </w:t>
      </w:r>
    </w:p>
    <w:p w:rsidR="001D0F8F" w:rsidRDefault="001D0F8F" w:rsidP="00FA6B08">
      <w:pPr>
        <w:spacing w:after="120"/>
        <w:ind w:firstLine="709"/>
        <w:jc w:val="both"/>
        <w:rPr>
          <w:lang w:val="bg-BG"/>
        </w:rPr>
      </w:pPr>
      <w:r>
        <w:rPr>
          <w:lang w:val="bg-BG"/>
        </w:rPr>
        <w:lastRenderedPageBreak/>
        <w:t>4.</w:t>
      </w:r>
      <w:r w:rsidR="00FA6B08">
        <w:rPr>
          <w:lang w:val="en-US"/>
        </w:rPr>
        <w:t xml:space="preserve"> </w:t>
      </w:r>
      <w:proofErr w:type="spellStart"/>
      <w:proofErr w:type="gramStart"/>
      <w:r>
        <w:t>Потвърждаваме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доставяните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, </w:t>
      </w:r>
      <w:proofErr w:type="spellStart"/>
      <w:r>
        <w:t>описани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№1,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Техническото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еквивалентни</w:t>
      </w:r>
      <w:proofErr w:type="spellEnd"/>
      <w:r>
        <w:t>.</w:t>
      </w:r>
      <w:proofErr w:type="gramEnd"/>
      <w:r>
        <w:t xml:space="preserve">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предложен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стандарт</w:t>
      </w:r>
      <w:proofErr w:type="spellEnd"/>
      <w:r>
        <w:t xml:space="preserve"> </w:t>
      </w:r>
      <w:proofErr w:type="spellStart"/>
      <w:r>
        <w:t>еквивалентен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отразим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proofErr w:type="gramStart"/>
      <w:r>
        <w:t>обстоятелство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представим</w:t>
      </w:r>
      <w:proofErr w:type="spellEnd"/>
      <w:r>
        <w:t xml:space="preserve"> </w:t>
      </w:r>
      <w:proofErr w:type="spellStart"/>
      <w:r>
        <w:t>доказателства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еквивалентността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двата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техническо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>.</w:t>
      </w:r>
    </w:p>
    <w:p w:rsidR="001D0F8F" w:rsidRDefault="001D0F8F" w:rsidP="003732EB">
      <w:pPr>
        <w:ind w:firstLine="709"/>
        <w:jc w:val="both"/>
      </w:pPr>
      <w:r>
        <w:t xml:space="preserve">5. </w:t>
      </w:r>
      <w:proofErr w:type="spellStart"/>
      <w:r>
        <w:t>Гаранционни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>:</w:t>
      </w:r>
    </w:p>
    <w:p w:rsidR="001D0F8F" w:rsidRDefault="001D0F8F" w:rsidP="003732EB">
      <w:pPr>
        <w:ind w:firstLine="709"/>
        <w:jc w:val="both"/>
      </w:pPr>
      <w:r>
        <w:t xml:space="preserve">5.1. </w:t>
      </w:r>
      <w:proofErr w:type="spellStart"/>
      <w:r>
        <w:t>Предлаганият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гаранционен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изпълнените</w:t>
      </w:r>
      <w:proofErr w:type="spellEnd"/>
      <w:r>
        <w:t xml:space="preserve"> СМР </w:t>
      </w:r>
      <w:r>
        <w:rPr>
          <w:bCs/>
          <w:lang w:val="be-BY"/>
        </w:rPr>
        <w:t>е</w:t>
      </w:r>
      <w:r>
        <w:t xml:space="preserve"> ......... </w:t>
      </w:r>
      <w:proofErr w:type="spellStart"/>
      <w:r>
        <w:t>години</w:t>
      </w:r>
      <w:proofErr w:type="spellEnd"/>
      <w:r>
        <w:t xml:space="preserve">. </w:t>
      </w:r>
    </w:p>
    <w:p w:rsidR="00993626" w:rsidRPr="003732EB" w:rsidRDefault="00993626" w:rsidP="003732EB">
      <w:pPr>
        <w:tabs>
          <w:tab w:val="left" w:pos="709"/>
        </w:tabs>
        <w:ind w:firstLine="709"/>
        <w:jc w:val="both"/>
        <w:rPr>
          <w:rFonts w:eastAsia="Calibri"/>
          <w:i/>
          <w:iCs/>
          <w:lang w:val="bg-BG" w:eastAsia="bg-BG"/>
        </w:rPr>
      </w:pPr>
      <w:r w:rsidRPr="003732EB">
        <w:rPr>
          <w:rFonts w:eastAsia="Calibri"/>
          <w:i/>
          <w:iCs/>
          <w:lang w:val="bg-BG" w:eastAsia="bg-BG"/>
        </w:rPr>
        <w:t>Предложеният гаранционен срок следва да бъде не по-кратък от предвидените в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 и не по-дълъг от два пъти посочените срокове, регламентирани в цитираните нормативни актове.</w:t>
      </w:r>
    </w:p>
    <w:p w:rsidR="00993626" w:rsidRPr="00D740E1" w:rsidRDefault="003732EB" w:rsidP="003732EB">
      <w:pPr>
        <w:ind w:firstLine="709"/>
        <w:jc w:val="both"/>
        <w:rPr>
          <w:rFonts w:eastAsia="Calibri"/>
          <w:b/>
          <w:bCs/>
          <w:lang w:val="bg-BG" w:eastAsia="bg-BG"/>
        </w:rPr>
      </w:pPr>
      <w:r>
        <w:rPr>
          <w:rFonts w:eastAsia="Calibri"/>
          <w:lang w:val="en-US" w:eastAsia="bg-BG"/>
        </w:rPr>
        <w:t>5</w:t>
      </w:r>
      <w:r>
        <w:rPr>
          <w:rFonts w:eastAsia="Calibri"/>
          <w:lang w:val="bg-BG" w:eastAsia="bg-BG"/>
        </w:rPr>
        <w:t xml:space="preserve">.2. </w:t>
      </w:r>
      <w:r w:rsidR="00993626" w:rsidRPr="00D740E1">
        <w:rPr>
          <w:rFonts w:eastAsia="Calibri"/>
          <w:lang w:val="bg-BG" w:eastAsia="bg-BG"/>
        </w:rPr>
        <w:t>Ние ще гарантираме отговорността си за отстраняване на възникнали неизправности и проявени скрити дефекти в изпълнените от нас строително- монтажни работи и доставено оборудване по предмета на поръчката в рамките на горепосочените гаранционни срокове.</w:t>
      </w:r>
    </w:p>
    <w:p w:rsidR="00993626" w:rsidRDefault="00993626" w:rsidP="003732EB">
      <w:pPr>
        <w:ind w:firstLine="709"/>
      </w:pPr>
    </w:p>
    <w:p w:rsidR="001D0F8F" w:rsidRDefault="001D0F8F" w:rsidP="00FA6B08">
      <w:pPr>
        <w:ind w:firstLine="709"/>
      </w:pPr>
      <w:r>
        <w:t xml:space="preserve">С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декларираме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съгласни</w:t>
      </w:r>
      <w:proofErr w:type="spellEnd"/>
      <w:r>
        <w:t xml:space="preserve"> </w:t>
      </w:r>
      <w:proofErr w:type="spellStart"/>
      <w:r>
        <w:t>валидността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r w:rsidR="00A31FE7">
        <w:rPr>
          <w:lang w:val="ru-RU"/>
        </w:rPr>
        <w:t>9</w:t>
      </w:r>
      <w:bookmarkStart w:id="0" w:name="_GoBack"/>
      <w:bookmarkEnd w:id="0"/>
      <w:r>
        <w:rPr>
          <w:lang w:val="ru-RU"/>
        </w:rPr>
        <w:t>0</w:t>
      </w:r>
      <w:r>
        <w:t xml:space="preserve">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крайния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>.</w:t>
      </w:r>
    </w:p>
    <w:p w:rsidR="001D0F8F" w:rsidRDefault="001D0F8F" w:rsidP="00FA6B08">
      <w:pPr>
        <w:ind w:firstLine="709"/>
        <w:jc w:val="center"/>
        <w:rPr>
          <w:color w:val="808080"/>
        </w:rPr>
      </w:pPr>
    </w:p>
    <w:p w:rsidR="001D0F8F" w:rsidRDefault="001D0F8F" w:rsidP="00FA6B08">
      <w:pPr>
        <w:spacing w:after="120"/>
        <w:ind w:firstLine="709"/>
        <w:jc w:val="both"/>
      </w:pP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е </w:t>
      </w:r>
      <w:proofErr w:type="spellStart"/>
      <w:r>
        <w:t>следното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: </w:t>
      </w:r>
    </w:p>
    <w:p w:rsidR="001D0F8F" w:rsidRDefault="001D0F8F" w:rsidP="00FA6B08">
      <w:pPr>
        <w:numPr>
          <w:ilvl w:val="0"/>
          <w:numId w:val="1"/>
        </w:numPr>
        <w:tabs>
          <w:tab w:val="left" w:pos="993"/>
          <w:tab w:val="left" w:pos="1701"/>
        </w:tabs>
        <w:ind w:hanging="11"/>
        <w:jc w:val="both"/>
      </w:pPr>
      <w:proofErr w:type="spellStart"/>
      <w:proofErr w:type="gramStart"/>
      <w:r>
        <w:t>Приложение</w:t>
      </w:r>
      <w:proofErr w:type="spellEnd"/>
      <w:r>
        <w:t xml:space="preserve">  №</w:t>
      </w:r>
      <w:proofErr w:type="gramEnd"/>
      <w:r>
        <w:t xml:space="preserve">1 –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материалите</w:t>
      </w:r>
      <w:proofErr w:type="spellEnd"/>
      <w:r>
        <w:t xml:space="preserve">,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Изпълнителя</w:t>
      </w:r>
      <w:proofErr w:type="spellEnd"/>
      <w:r>
        <w:t>.</w:t>
      </w:r>
    </w:p>
    <w:p w:rsidR="001D0F8F" w:rsidRDefault="001D0F8F">
      <w:pPr>
        <w:jc w:val="both"/>
        <w:rPr>
          <w:b/>
        </w:rPr>
      </w:pPr>
    </w:p>
    <w:p w:rsidR="001D0F8F" w:rsidRDefault="001D0F8F">
      <w:pPr>
        <w:jc w:val="both"/>
        <w:rPr>
          <w:b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en-US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  <w:r>
        <w:rPr>
          <w:lang w:val="bg-BG"/>
        </w:rPr>
        <w:t xml:space="preserve">Дата:................................                                          </w:t>
      </w:r>
      <w:r>
        <w:rPr>
          <w:b/>
          <w:bCs/>
          <w:lang w:val="bg-BG"/>
        </w:rPr>
        <w:t>Декларатор</w:t>
      </w:r>
      <w:r>
        <w:rPr>
          <w:lang w:val="bg-BG"/>
        </w:rPr>
        <w:t>:..............................</w:t>
      </w:r>
    </w:p>
    <w:p w:rsidR="001D0F8F" w:rsidRDefault="001D0F8F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(подпис и печат)</w:t>
      </w: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en-US"/>
        </w:rPr>
      </w:pPr>
    </w:p>
    <w:p w:rsidR="001D0F8F" w:rsidRDefault="001D0F8F">
      <w:pPr>
        <w:rPr>
          <w:lang w:val="bg-BG"/>
        </w:rPr>
      </w:pPr>
    </w:p>
    <w:p w:rsidR="001D0F8F" w:rsidRDefault="001D0F8F" w:rsidP="00254BE2">
      <w:pPr>
        <w:jc w:val="right"/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               </w:t>
      </w:r>
      <w:proofErr w:type="spellStart"/>
      <w:r>
        <w:t>Приложение</w:t>
      </w:r>
      <w:proofErr w:type="spellEnd"/>
      <w:r>
        <w:rPr>
          <w:lang w:val="bg-BG"/>
        </w:rPr>
        <w:t xml:space="preserve"> </w:t>
      </w:r>
      <w:r>
        <w:t xml:space="preserve">№1 </w:t>
      </w:r>
      <w:proofErr w:type="spellStart"/>
      <w:r>
        <w:t>към</w:t>
      </w:r>
      <w:proofErr w:type="spellEnd"/>
      <w:r>
        <w:t xml:space="preserve"> </w:t>
      </w:r>
    </w:p>
    <w:p w:rsidR="001D0F8F" w:rsidRDefault="001D0F8F" w:rsidP="00254BE2">
      <w:pPr>
        <w:jc w:val="right"/>
      </w:pPr>
      <w:r>
        <w:rPr>
          <w:lang w:val="bg-BG"/>
        </w:rPr>
        <w:t xml:space="preserve">                                                                                </w:t>
      </w:r>
      <w:proofErr w:type="spellStart"/>
      <w:r>
        <w:t>Техническото</w:t>
      </w:r>
      <w:proofErr w:type="spellEnd"/>
      <w:r>
        <w:t xml:space="preserve"> </w:t>
      </w:r>
      <w:proofErr w:type="spellStart"/>
      <w:r>
        <w:t>предложение</w:t>
      </w:r>
      <w:proofErr w:type="spellEnd"/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pStyle w:val="1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 Е К Л А Р А Ц И Я</w:t>
      </w:r>
    </w:p>
    <w:p w:rsidR="001D0F8F" w:rsidRDefault="001D0F8F">
      <w:pPr>
        <w:rPr>
          <w:lang w:val="bg-BG"/>
        </w:rPr>
      </w:pPr>
    </w:p>
    <w:p w:rsidR="001D0F8F" w:rsidRDefault="001D0F8F">
      <w:pPr>
        <w:rPr>
          <w:lang w:val="bg-BG"/>
        </w:rPr>
      </w:pPr>
    </w:p>
    <w:p w:rsidR="001D0F8F" w:rsidRDefault="001D0F8F">
      <w:pPr>
        <w:jc w:val="center"/>
        <w:rPr>
          <w:bCs/>
        </w:rPr>
      </w:pPr>
    </w:p>
    <w:p w:rsidR="001D0F8F" w:rsidRDefault="001D0F8F">
      <w:pPr>
        <w:jc w:val="center"/>
        <w:rPr>
          <w:caps/>
        </w:rPr>
      </w:pPr>
    </w:p>
    <w:p w:rsidR="001D0F8F" w:rsidRDefault="001D0F8F">
      <w:pPr>
        <w:rPr>
          <w:lang w:val="bg-BG"/>
        </w:rPr>
      </w:pPr>
      <w:r>
        <w:rPr>
          <w:noProof/>
          <w:lang w:val="ru-RU"/>
        </w:rPr>
        <w:t>Долуподписаният/-ната/</w:t>
      </w:r>
    </w:p>
    <w:p w:rsidR="001D0F8F" w:rsidRDefault="001D0F8F">
      <w:pPr>
        <w:jc w:val="both"/>
        <w:rPr>
          <w:noProof/>
          <w:lang w:val="ru-RU"/>
        </w:rPr>
      </w:pPr>
      <w:r>
        <w:rPr>
          <w:noProof/>
          <w:lang w:val="ru-RU"/>
        </w:rPr>
        <w:t xml:space="preserve">........................................................................................................................................................... в качеството ми на представляващ участника   .........................................................................................., гр. ..................... </w:t>
      </w:r>
    </w:p>
    <w:p w:rsidR="001D0F8F" w:rsidRDefault="001D0F8F">
      <w:pPr>
        <w:ind w:firstLine="720"/>
        <w:rPr>
          <w:b/>
          <w:lang w:val="bg-BG"/>
        </w:rPr>
      </w:pPr>
      <w:r>
        <w:rPr>
          <w:noProof/>
          <w:lang w:val="ru-RU"/>
        </w:rPr>
        <w:t>в обществена поръчка с предмет:</w:t>
      </w:r>
      <w:r>
        <w:rPr>
          <w:b/>
          <w:bCs/>
        </w:rPr>
        <w:t xml:space="preserve"> „</w:t>
      </w:r>
      <w:proofErr w:type="spellStart"/>
      <w:r>
        <w:rPr>
          <w:b/>
        </w:rPr>
        <w:t>Неотложни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ремонтни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общински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Перник</w:t>
      </w:r>
      <w:proofErr w:type="spellEnd"/>
      <w:r>
        <w:rPr>
          <w:b/>
        </w:rPr>
        <w:t>”</w:t>
      </w:r>
    </w:p>
    <w:p w:rsidR="001D0F8F" w:rsidRDefault="001D0F8F">
      <w:pPr>
        <w:ind w:firstLine="720"/>
        <w:rPr>
          <w:b/>
          <w:bCs/>
          <w:lang w:val="bg-BG"/>
        </w:rPr>
      </w:pPr>
    </w:p>
    <w:p w:rsidR="001D0F8F" w:rsidRDefault="001D0F8F">
      <w:pPr>
        <w:ind w:firstLine="720"/>
        <w:rPr>
          <w:b/>
          <w:i/>
          <w:lang w:val="bg-BG"/>
        </w:rPr>
      </w:pPr>
    </w:p>
    <w:p w:rsidR="001D0F8F" w:rsidRDefault="001D0F8F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ДЕКЛАРИРАМ:</w:t>
      </w:r>
    </w:p>
    <w:p w:rsidR="001D0F8F" w:rsidRDefault="001D0F8F">
      <w:pPr>
        <w:jc w:val="center"/>
        <w:rPr>
          <w:b/>
          <w:bCs/>
          <w:lang w:val="ru-RU"/>
        </w:rPr>
      </w:pPr>
    </w:p>
    <w:p w:rsidR="001D0F8F" w:rsidRDefault="001D0F8F">
      <w:pPr>
        <w:jc w:val="center"/>
        <w:rPr>
          <w:b/>
          <w:bCs/>
          <w:lang w:val="ru-RU"/>
        </w:rPr>
      </w:pPr>
    </w:p>
    <w:p w:rsidR="001D0F8F" w:rsidRDefault="001D0F8F">
      <w:pPr>
        <w:tabs>
          <w:tab w:val="left" w:pos="993"/>
        </w:tabs>
        <w:jc w:val="both"/>
        <w:rPr>
          <w:b/>
          <w:lang w:val="ru-RU"/>
        </w:rPr>
      </w:pPr>
      <w:r>
        <w:rPr>
          <w:b/>
          <w:bCs/>
          <w:lang w:val="ru-RU"/>
        </w:rPr>
        <w:t xml:space="preserve">По </w:t>
      </w:r>
      <w:proofErr w:type="spellStart"/>
      <w:proofErr w:type="gramStart"/>
      <w:r>
        <w:rPr>
          <w:b/>
          <w:bCs/>
          <w:lang w:val="ru-RU"/>
        </w:rPr>
        <w:t>време</w:t>
      </w:r>
      <w:proofErr w:type="spellEnd"/>
      <w:r>
        <w:rPr>
          <w:b/>
          <w:bCs/>
          <w:lang w:val="ru-RU"/>
        </w:rPr>
        <w:t xml:space="preserve"> на</w:t>
      </w:r>
      <w:proofErr w:type="gram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изпълнение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lang w:val="ru-RU"/>
        </w:rPr>
        <w:t>горецитираната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обществена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поръчка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ще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използвам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следните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основни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материали</w:t>
      </w:r>
      <w:proofErr w:type="spellEnd"/>
      <w:r>
        <w:rPr>
          <w:b/>
          <w:lang w:val="ru-RU"/>
        </w:rPr>
        <w:t xml:space="preserve">, изделия и </w:t>
      </w:r>
      <w:proofErr w:type="spellStart"/>
      <w:r>
        <w:rPr>
          <w:b/>
          <w:lang w:val="ru-RU"/>
        </w:rPr>
        <w:t>системи</w:t>
      </w:r>
      <w:proofErr w:type="spellEnd"/>
      <w:r>
        <w:rPr>
          <w:b/>
          <w:lang w:val="ru-RU"/>
        </w:rPr>
        <w:t xml:space="preserve">: </w:t>
      </w:r>
    </w:p>
    <w:p w:rsidR="001D0F8F" w:rsidRDefault="001D0F8F">
      <w:pPr>
        <w:tabs>
          <w:tab w:val="left" w:pos="993"/>
        </w:tabs>
        <w:jc w:val="both"/>
        <w:rPr>
          <w:b/>
          <w:lang w:val="ru-RU"/>
        </w:rPr>
      </w:pPr>
    </w:p>
    <w:p w:rsidR="001D0F8F" w:rsidRDefault="001D0F8F">
      <w:pPr>
        <w:tabs>
          <w:tab w:val="left" w:pos="993"/>
        </w:tabs>
        <w:jc w:val="both"/>
        <w:rPr>
          <w:lang w:val="ru-RU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109"/>
        <w:gridCol w:w="2116"/>
        <w:gridCol w:w="1729"/>
        <w:gridCol w:w="2340"/>
      </w:tblGrid>
      <w:tr w:rsidR="001D0F8F">
        <w:trPr>
          <w:trHeight w:hRule="exact" w:val="899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shd w:val="clear" w:color="auto" w:fill="FFFFFF"/>
              <w:ind w:left="10"/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shd w:val="clear" w:color="auto" w:fill="FFFFFF"/>
              <w:ind w:left="-30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pacing w:val="-5"/>
              </w:rPr>
              <w:t>Наименование</w:t>
            </w:r>
            <w:proofErr w:type="spellEnd"/>
            <w:r>
              <w:rPr>
                <w:b/>
                <w:color w:val="000000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5"/>
              </w:rPr>
              <w:t>на</w:t>
            </w:r>
            <w:proofErr w:type="spellEnd"/>
            <w:r>
              <w:rPr>
                <w:b/>
                <w:color w:val="000000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5"/>
              </w:rPr>
              <w:t>материала</w:t>
            </w:r>
            <w:proofErr w:type="spellEnd"/>
            <w:r>
              <w:rPr>
                <w:b/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b/>
                <w:color w:val="000000"/>
                <w:spacing w:val="-5"/>
              </w:rPr>
              <w:t>изделието</w:t>
            </w:r>
            <w:proofErr w:type="spellEnd"/>
            <w:r>
              <w:rPr>
                <w:b/>
                <w:color w:val="000000"/>
                <w:spacing w:val="-5"/>
              </w:rPr>
              <w:t xml:space="preserve"> и </w:t>
            </w:r>
            <w:proofErr w:type="spellStart"/>
            <w:r>
              <w:rPr>
                <w:b/>
                <w:color w:val="000000"/>
                <w:spacing w:val="-5"/>
              </w:rPr>
              <w:t>системата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shd w:val="clear" w:color="auto" w:fill="FFFFFF"/>
              <w:ind w:left="149"/>
              <w:jc w:val="center"/>
              <w:rPr>
                <w:b/>
                <w:color w:val="000000"/>
                <w:lang w:val="bg-BG"/>
              </w:rPr>
            </w:pPr>
            <w:proofErr w:type="spellStart"/>
            <w:r>
              <w:rPr>
                <w:b/>
                <w:color w:val="000000"/>
              </w:rPr>
              <w:t>Производител</w:t>
            </w:r>
            <w:proofErr w:type="spellEnd"/>
            <w:r>
              <w:rPr>
                <w:b/>
                <w:color w:val="000000"/>
                <w:lang w:val="bg-BG"/>
              </w:rPr>
              <w:t xml:space="preserve"> /</w:t>
            </w:r>
          </w:p>
          <w:p w:rsidR="001D0F8F" w:rsidRDefault="001D0F8F">
            <w:pPr>
              <w:shd w:val="clear" w:color="auto" w:fill="FFFFFF"/>
              <w:ind w:left="149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 xml:space="preserve">Доставчик 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Търговска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марка</w:t>
            </w:r>
            <w:proofErr w:type="spellEnd"/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Стандарт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Качество</w:t>
            </w:r>
            <w:proofErr w:type="spellEnd"/>
          </w:p>
        </w:tc>
      </w:tr>
      <w:tr w:rsidR="001D0F8F">
        <w:trPr>
          <w:trHeight w:hRule="exact" w:val="283"/>
          <w:jc w:val="center"/>
        </w:trPr>
        <w:tc>
          <w:tcPr>
            <w:tcW w:w="618" w:type="dxa"/>
            <w:shd w:val="clear" w:color="auto" w:fill="FFFFFF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9" w:type="dxa"/>
            <w:shd w:val="clear" w:color="auto" w:fill="FFFFFF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6" w:type="dxa"/>
            <w:shd w:val="clear" w:color="auto" w:fill="FFFFFF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FFFFF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FFFFFF"/>
          </w:tcPr>
          <w:p w:rsidR="001D0F8F" w:rsidRDefault="001D0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Пясък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обикновен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171-83 БДС 10589-79 БДС 14298-77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Цимент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обикновен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197:2002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Цимент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зидария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413:2006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Чакъл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2958-88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Камък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трошен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мозайки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мазилки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2958-89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Бетон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206-1:2002; БДС 7268-83               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Разтвор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мазилка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998-1:2004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Разтвор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зидане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998-2:2004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Грунд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контактен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мазилки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11062-3; БДС EN 13300;  БДС EN 1015-12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Гипсошпакловъчна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смес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13279-1:2005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11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Блокове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зидария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газобетон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771-4+A1:2006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Кофраж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дървен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13377 : 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Тухли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вътрешни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външни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стени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771-1:2005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Кофраж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метални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платна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8635 : 1978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Окачени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тавани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13964:2004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Гипсокартонени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плоскости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520:2005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Елементи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рамки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системи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гипсокартонени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плоскости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14195:2005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Вата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минерална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топлоизолация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5156-84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Лепила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гипсова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основа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гипсокартонени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панели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плоскости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14496:2006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Свързващи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материали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гипсокартонени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плоскости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13963:2005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Материали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запълване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уплътняване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фуги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14188-3:2006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Метални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мрежи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ръбове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шпакловки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13658-1:2005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Метални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мрежи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ръбове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мазилки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13658-2:2005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Разтвори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смеси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подови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замазки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13813:2003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Бетонни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настилки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13863:2004, БДС 6441-75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Фаянс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ISO10545-6 ; 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Теракот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ISO10545-6 ; 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Гранитогрес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14411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29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Лепила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плочки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12004:2003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Фугиращи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смеси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плочки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13888:2004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Ламиниран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паркет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13489:2003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Антистатични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винилови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настилки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649:2000, БДС EN 14041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Продукти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уплътняване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фуги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26927 : 1998; БДС ISO 11600:2005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Месингови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шини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преходни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БДС EN 1652:2002 /AC:2006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PVC </w:t>
            </w:r>
            <w:proofErr w:type="spellStart"/>
            <w:r>
              <w:rPr>
                <w:lang w:eastAsia="bg-BG"/>
              </w:rPr>
              <w:t>первази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IEC-238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36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Ламперия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13315:1986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Екструдиран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полистирол</w:t>
            </w:r>
            <w:proofErr w:type="spellEnd"/>
            <w:r>
              <w:rPr>
                <w:lang w:eastAsia="bg-BG"/>
              </w:rPr>
              <w:t xml:space="preserve"> (XPS)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13164:2003 /AC:2006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Твърд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пенополиуретан</w:t>
            </w:r>
            <w:proofErr w:type="spellEnd"/>
            <w:r>
              <w:rPr>
                <w:lang w:eastAsia="bg-BG"/>
              </w:rPr>
              <w:t xml:space="preserve"> (PUR)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13165:2003 /AC:2006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39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Стъклофибърна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мрежа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13496 БДС 14451-78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Латекс</w:t>
            </w:r>
            <w:proofErr w:type="spellEnd"/>
            <w:r>
              <w:rPr>
                <w:lang w:eastAsia="bg-BG"/>
              </w:rPr>
              <w:t xml:space="preserve"> , </w:t>
            </w:r>
            <w:proofErr w:type="spellStart"/>
            <w:r>
              <w:rPr>
                <w:lang w:eastAsia="bg-BG"/>
              </w:rPr>
              <w:t>цветен</w:t>
            </w:r>
            <w:proofErr w:type="spellEnd"/>
            <w:r>
              <w:rPr>
                <w:lang w:eastAsia="bg-BG"/>
              </w:rPr>
              <w:t xml:space="preserve"> и  </w:t>
            </w:r>
            <w:proofErr w:type="spellStart"/>
            <w:r>
              <w:rPr>
                <w:lang w:eastAsia="bg-BG"/>
              </w:rPr>
              <w:t>бял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13300:2004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Грунд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метални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повърхности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21524; БДС EN 29117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Блажна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боя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13300:2004, БДС 2562-75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Разредител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4497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Лак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покритие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дървени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повърхности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927-2003 /1-5/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Безир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15168-80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Фасаген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 2811-4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Пластмасови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тръбопроводни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системи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водоснабдяване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поливинилхлорид</w:t>
            </w:r>
            <w:proofErr w:type="spellEnd"/>
            <w:r>
              <w:rPr>
                <w:lang w:eastAsia="bg-BG"/>
              </w:rPr>
              <w:t xml:space="preserve"> РVС, </w:t>
            </w:r>
            <w:proofErr w:type="spellStart"/>
            <w:r>
              <w:rPr>
                <w:lang w:eastAsia="bg-BG"/>
              </w:rPr>
              <w:t>колена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муфи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тройници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редукции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CEN /TS 1456-2:2003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Пластмасови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тръбопроводни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системи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топла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студена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вода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полипропилен</w:t>
            </w:r>
            <w:proofErr w:type="spellEnd"/>
            <w:r>
              <w:rPr>
                <w:lang w:eastAsia="bg-BG"/>
              </w:rPr>
              <w:t xml:space="preserve"> РР, </w:t>
            </w:r>
            <w:proofErr w:type="spellStart"/>
            <w:r>
              <w:rPr>
                <w:lang w:eastAsia="bg-BG"/>
              </w:rPr>
              <w:t>колена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муфи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тройници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редукции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1451-2 : 2001 / DIN 8074; БДС CEN ISO/TS 15874:2004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49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Тръби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полипропилен</w:t>
            </w:r>
            <w:proofErr w:type="spellEnd"/>
            <w:r>
              <w:rPr>
                <w:lang w:eastAsia="bg-BG"/>
              </w:rPr>
              <w:t xml:space="preserve"> с </w:t>
            </w:r>
            <w:proofErr w:type="spellStart"/>
            <w:r>
              <w:rPr>
                <w:lang w:eastAsia="bg-BG"/>
              </w:rPr>
              <w:t>алуминий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9302-71 / DIN 8077 / DIN 8078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Сферични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кранове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преходи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колена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тапи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нипели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холендри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щуцери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термоглави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обезвъздушители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термовинтили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водомери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шибърни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кранове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834 / EN 835 /                       БДС EN 215-1:2000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Присъединителни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части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свързване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тръби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фитинги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пренасянето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вода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други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течности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основа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10311:2005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Пресадаптери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пресколена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престройници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прескуплунг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EN 12165CW617N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Тръби</w:t>
            </w:r>
            <w:proofErr w:type="spellEnd"/>
            <w:r>
              <w:rPr>
                <w:lang w:eastAsia="bg-BG"/>
              </w:rPr>
              <w:t xml:space="preserve"> РVС                                  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9042-71, БДС EN 1401-1:2006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Уплътнители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гумени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1284-90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Вентили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възвратни</w:t>
            </w:r>
            <w:proofErr w:type="spellEnd"/>
            <w:r>
              <w:rPr>
                <w:lang w:eastAsia="bg-BG"/>
              </w:rPr>
              <w:t xml:space="preserve"> с </w:t>
            </w:r>
            <w:proofErr w:type="spellStart"/>
            <w:r>
              <w:rPr>
                <w:lang w:eastAsia="bg-BG"/>
              </w:rPr>
              <w:t>муфи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2765-90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Кранове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спирателни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Смесители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баня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11871-74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Водопроводни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вентили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смесители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200:2001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Термостатни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вентили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радиатори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отопление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215-1:2000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59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Душове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1112:2001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Шлаухи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санитарна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арматура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1113:2001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61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Ревизия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1456 – 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Санитарна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арматура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Умивалници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32 : 2002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Санитарна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арматура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Моноблок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33 : 2003 БДС EN 997 : 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Писоари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монтаж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стена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13407:2006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Санитарна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арматура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Водоотвеждаща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арматура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мивки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411 : 2001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Подови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сифони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1194-71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Радиатори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конвектори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442:2006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Бойлери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електрически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60335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69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Водомери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студена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питейна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вода</w:t>
            </w:r>
            <w:proofErr w:type="spellEnd"/>
            <w:r>
              <w:rPr>
                <w:lang w:eastAsia="bg-BG"/>
              </w:rPr>
              <w:t>.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ISO 4064-1/2:2002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Арматура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водопроводна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Вентил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противопожарен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стенен</w:t>
            </w:r>
            <w:proofErr w:type="spellEnd"/>
            <w:r>
              <w:rPr>
                <w:lang w:eastAsia="bg-BG"/>
              </w:rPr>
              <w:t xml:space="preserve"> “2”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3415-79; БДС EN 671-2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Пожарна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касета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EN3:2000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Подземни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пожарни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хидранти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14339:2005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Пожарни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хидранти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колонки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14384:2005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Ключове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битови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ел.инсталации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60669-1:2002 /A1:2003, БДС 16506, БДС 68777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Ел.контакт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60669-1:2002 /A1:2003, БДС 17183-90; IEC 884-1:1999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Розетка</w:t>
            </w:r>
            <w:proofErr w:type="spellEnd"/>
            <w:r>
              <w:rPr>
                <w:lang w:eastAsia="bg-BG"/>
              </w:rPr>
              <w:t xml:space="preserve"> RJ45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ISO 11801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Кутии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конзоли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битови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ел.инсталации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60670-1:2006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Осветително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тяло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вграждане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60598-2-2:2002 /A1:2002  БДС EN 8345-83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79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Осветители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аварийно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осветление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60598-2-22:2002 /A1:2004 БДС EN 8345-83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Тръба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гофрирана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EN 50086-1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Кабелен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канал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4305-90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Кабел</w:t>
            </w:r>
            <w:proofErr w:type="spellEnd"/>
            <w:r>
              <w:rPr>
                <w:lang w:eastAsia="bg-BG"/>
              </w:rPr>
              <w:t xml:space="preserve"> FTP 4x2x0.5 cat5e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ISO/IEC 11801-2ed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Кабел</w:t>
            </w:r>
            <w:proofErr w:type="spellEnd"/>
            <w:r>
              <w:rPr>
                <w:lang w:eastAsia="bg-BG"/>
              </w:rPr>
              <w:t xml:space="preserve"> FTP 4x2x0.5 cat6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ISO/IEC 11801-2ed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Заземител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поцинкован</w:t>
            </w:r>
            <w:proofErr w:type="spellEnd"/>
            <w:r>
              <w:rPr>
                <w:lang w:eastAsia="bg-BG"/>
              </w:rPr>
              <w:t xml:space="preserve">  L-63/63/6ММ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10056-1/2:1999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Шина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поцинкована</w:t>
            </w:r>
            <w:proofErr w:type="spellEnd"/>
            <w:r>
              <w:rPr>
                <w:lang w:eastAsia="bg-BG"/>
              </w:rPr>
              <w:t xml:space="preserve"> - 40/4ММ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10048:2000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86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Еврошина</w:t>
            </w:r>
            <w:proofErr w:type="spellEnd"/>
            <w:r>
              <w:rPr>
                <w:lang w:eastAsia="bg-BG"/>
              </w:rPr>
              <w:t xml:space="preserve"> 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БДС-3148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Нулева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шина</w:t>
            </w:r>
            <w:proofErr w:type="spellEnd"/>
            <w:r>
              <w:rPr>
                <w:lang w:eastAsia="bg-BG"/>
              </w:rPr>
              <w:t xml:space="preserve">  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БДС-10048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ПРОВОДНИК - ПВ-А2  - 25,О MM2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БДС-60439; БДС 4305:1990/1:2002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89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Автоматични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прекъсвачи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БДС-6095-84, БДС 6320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Винтове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самонарезни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БДС-832-83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Кабелоподобен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проводник</w:t>
            </w:r>
            <w:proofErr w:type="spellEnd"/>
            <w:r>
              <w:rPr>
                <w:lang w:eastAsia="bg-BG"/>
              </w:rPr>
              <w:t xml:space="preserve"> СВТ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16291-85, БДС 5099, БДС 914, БДС 2581, 4305, 9096, 3914, 7952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Проводници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60317 0-1:2000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Ел.табло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60439-1:1999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Бойлерно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табло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17183-90; IEC 884-1:1999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Вентилатори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използвани</w:t>
            </w:r>
            <w:proofErr w:type="spellEnd"/>
            <w:r>
              <w:rPr>
                <w:lang w:eastAsia="bg-BG"/>
              </w:rPr>
              <w:t xml:space="preserve"> в </w:t>
            </w:r>
            <w:proofErr w:type="spellStart"/>
            <w:r>
              <w:rPr>
                <w:lang w:eastAsia="bg-BG"/>
              </w:rPr>
              <w:t>системите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вентилация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жилища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13141-4:2004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Вентилация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сгради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Тръбопроводна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мрежа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13180:2000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Подово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отопление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IEC 800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AL </w:t>
            </w:r>
            <w:proofErr w:type="spellStart"/>
            <w:r>
              <w:rPr>
                <w:lang w:eastAsia="bg-BG"/>
              </w:rPr>
              <w:t>дограма</w:t>
            </w:r>
            <w:proofErr w:type="spellEnd"/>
            <w:r>
              <w:rPr>
                <w:lang w:eastAsia="bg-BG"/>
              </w:rPr>
              <w:t xml:space="preserve"> – </w:t>
            </w:r>
            <w:proofErr w:type="spellStart"/>
            <w:r>
              <w:rPr>
                <w:lang w:eastAsia="bg-BG"/>
              </w:rPr>
              <w:t>механични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свойства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отклонения</w:t>
            </w:r>
            <w:proofErr w:type="spellEnd"/>
            <w:r>
              <w:rPr>
                <w:lang w:eastAsia="bg-BG"/>
              </w:rPr>
              <w:t xml:space="preserve"> в </w:t>
            </w:r>
            <w:proofErr w:type="spellStart"/>
            <w:r>
              <w:rPr>
                <w:lang w:eastAsia="bg-BG"/>
              </w:rPr>
              <w:t>размерите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формата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химичен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състав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DIN EN ISO 9002; БДС EN 755-1:2001; БДС EN 755-02;                                                                   БДС EN 755-09; БДС EN 573-03 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99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РVС </w:t>
            </w:r>
            <w:proofErr w:type="spellStart"/>
            <w:r>
              <w:rPr>
                <w:lang w:eastAsia="bg-BG"/>
              </w:rPr>
              <w:t>дограма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478 / 479 : 2002;                          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Стъкло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строителството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стъклопакети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1279 -5:2007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Уплътнители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защита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атмосферни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влияния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врати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прозорци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капаци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окачени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фасади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12365:2004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Брави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ключалки</w:t>
            </w:r>
            <w:proofErr w:type="spellEnd"/>
            <w:r>
              <w:rPr>
                <w:lang w:eastAsia="bg-BG"/>
              </w:rPr>
              <w:t xml:space="preserve"> с </w:t>
            </w:r>
            <w:proofErr w:type="spellStart"/>
            <w:r>
              <w:rPr>
                <w:lang w:eastAsia="bg-BG"/>
              </w:rPr>
              <w:t>механично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задвижване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12209:2004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Секретни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патрони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брави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1303:2005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Устройства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затваряне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врати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прозорци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12051:2002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Вътрешни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щори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Технически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изисквания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включително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безопасност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13120:2004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Декоративно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фолио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356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Материал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фасониран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иглолистни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дървесни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видове</w:t>
            </w:r>
            <w:proofErr w:type="spellEnd"/>
            <w:r>
              <w:rPr>
                <w:lang w:eastAsia="bg-BG"/>
              </w:rPr>
              <w:t xml:space="preserve"> - </w:t>
            </w:r>
            <w:proofErr w:type="spellStart"/>
            <w:r>
              <w:rPr>
                <w:lang w:eastAsia="bg-BG"/>
              </w:rPr>
              <w:t>греди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бичмета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летви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427-90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Дъски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иглолистни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дървесни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видове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17097:1989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109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Механични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елементи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закрепване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дървен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материал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912+АС:2003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Строителен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дървен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материал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1912 : 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111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Хидроизолация</w:t>
            </w:r>
            <w:proofErr w:type="spellEnd"/>
            <w:r>
              <w:rPr>
                <w:lang w:eastAsia="bg-BG"/>
              </w:rPr>
              <w:t xml:space="preserve"> с </w:t>
            </w:r>
            <w:proofErr w:type="spellStart"/>
            <w:r>
              <w:rPr>
                <w:lang w:eastAsia="bg-BG"/>
              </w:rPr>
              <w:t>посипка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13707:2005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Хидроизолация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без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посипка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13859-1:2005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Керемиди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допълнителни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елементи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покриви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490:2006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Поликарбонатни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плоскости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BS 476/7, NSP 92501.4, DIN 4102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Водосточни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тръби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улуци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612 : 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Скоби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улуци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водостоци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1462 : 2005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Фасадни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скелета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готови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елементи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БДС EN 12810 : 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Термопанели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15485-82(EN 10147/00 &amp; EN 0142/00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119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Водобрани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подпрозоречни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прагове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алуминиева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ламарина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508-2:2003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Воронки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 2431; БДС EN 607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Каучукова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хидроизолационна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мембрана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1849-1:2004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Твърд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пенополиуретан</w:t>
            </w:r>
            <w:proofErr w:type="spellEnd"/>
            <w:r>
              <w:rPr>
                <w:lang w:eastAsia="bg-BG"/>
              </w:rPr>
              <w:t xml:space="preserve"> (PUR)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13165:2003 /AC:2006 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Поцинкована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ламарина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13726-76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Плочи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тротоарни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625-81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Отводнителни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канали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транспортни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пешеходни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зони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1433+АС+A1:2007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Асфалтови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смеси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Асфалтобетон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Тънки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пластове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Горещ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асфалт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Горещо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валиран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асфалт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13108-1/4:2006  БДС 15783-83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Камък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трошен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пътни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основи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асфалтови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покрития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2282-83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Баластра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речна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пътни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основи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8991-82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129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Бетонни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бордюри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1340:2005; БДС EN 624-87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студеноогънати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6895-82 БДС 6438-76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студеноогънати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Ъглови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неравностранни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7893-85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студеноогънати</w:t>
            </w:r>
            <w:proofErr w:type="spellEnd"/>
            <w:r>
              <w:rPr>
                <w:lang w:eastAsia="bg-BG"/>
              </w:rPr>
              <w:t xml:space="preserve">. </w:t>
            </w:r>
            <w:proofErr w:type="spellStart"/>
            <w:r>
              <w:rPr>
                <w:lang w:eastAsia="bg-BG"/>
              </w:rPr>
              <w:t>Ъглови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равностранни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8848-75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студеноогънати</w:t>
            </w:r>
            <w:proofErr w:type="spellEnd"/>
            <w:r>
              <w:rPr>
                <w:lang w:eastAsia="bg-BG"/>
              </w:rPr>
              <w:t xml:space="preserve">. "П" </w:t>
            </w:r>
            <w:proofErr w:type="spellStart"/>
            <w:r>
              <w:rPr>
                <w:lang w:eastAsia="bg-BG"/>
              </w:rPr>
              <w:t>образни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равностранни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8111-89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затворени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електрозаварени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10871-73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Равнораменни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неравнораменни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ъглови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конструкционна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10056 - 1 : 2000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136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Стоманени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изделия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10079:1995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Стомани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армиране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4758-84, БДС EN 10080:2003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Студенообработени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заварени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конструкционни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кухи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профили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10219 - 1 : 2006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139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Заваряеми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конструкционни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стомани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неподвижно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закрепени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крайбрежни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конструкции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10225 / АС : 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Заварени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мрежи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9253-77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Стомана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горещовалцувана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армировка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4758-84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Мрежа</w:t>
            </w:r>
            <w:proofErr w:type="spellEnd"/>
            <w:r>
              <w:rPr>
                <w:lang w:eastAsia="bg-BG"/>
              </w:rPr>
              <w:t xml:space="preserve"> с PVC </w:t>
            </w:r>
            <w:proofErr w:type="spellStart"/>
            <w:r>
              <w:rPr>
                <w:lang w:eastAsia="bg-BG"/>
              </w:rPr>
              <w:t>покритие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10245-1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Болтове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анкерни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3905-74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Болтове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нитове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шпилки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гайки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6362-73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Винтове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метални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листове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4325-77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Щифтове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7440-86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147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Шплентове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 1234:2003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148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Шайби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кръгли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плоски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ISO 7089:2003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149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Продукти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системи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предпазване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възстановяване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конструкции</w:t>
            </w:r>
            <w:proofErr w:type="spellEnd"/>
            <w:r>
              <w:rPr>
                <w:lang w:eastAsia="bg-BG"/>
              </w:rPr>
              <w:t xml:space="preserve">.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12192-2:2001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150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Стоманотръбен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стълб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40-5:2002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151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Раменна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конзола</w:t>
            </w:r>
            <w:proofErr w:type="spellEnd"/>
            <w:r>
              <w:rPr>
                <w:lang w:eastAsia="bg-BG"/>
              </w:rPr>
              <w:t xml:space="preserve">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40-5:2002 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152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Тротоарни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плочи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EN-1339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153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Канализационни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системи</w:t>
            </w:r>
            <w:proofErr w:type="spellEnd"/>
            <w:r>
              <w:rPr>
                <w:lang w:eastAsia="bg-BG"/>
              </w:rPr>
              <w:t xml:space="preserve"> – </w:t>
            </w:r>
            <w:proofErr w:type="spellStart"/>
            <w:r>
              <w:rPr>
                <w:lang w:eastAsia="bg-BG"/>
              </w:rPr>
              <w:t>ревизионни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шахти</w:t>
            </w:r>
            <w:proofErr w:type="spellEnd"/>
            <w:r>
              <w:rPr>
                <w:lang w:eastAsia="bg-BG"/>
              </w:rPr>
              <w:t xml:space="preserve">, </w:t>
            </w:r>
            <w:proofErr w:type="spellStart"/>
            <w:r>
              <w:rPr>
                <w:lang w:eastAsia="bg-BG"/>
              </w:rPr>
              <w:t>улични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оттоци</w:t>
            </w:r>
            <w:proofErr w:type="spellEnd"/>
            <w:r>
              <w:rPr>
                <w:lang w:eastAsia="bg-BG"/>
              </w:rPr>
              <w:t xml:space="preserve">, , 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БДС EN 1917:2003, БДС EN 1433:2003 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154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Водотвеждащи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улеи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готови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бетонови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елементи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1433:2003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155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Бетонни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тръби</w:t>
            </w:r>
            <w:proofErr w:type="spellEnd"/>
            <w:r>
              <w:rPr>
                <w:lang w:eastAsia="bg-BG"/>
              </w:rPr>
              <w:t xml:space="preserve"> и </w:t>
            </w:r>
            <w:proofErr w:type="spellStart"/>
            <w:r>
              <w:rPr>
                <w:lang w:eastAsia="bg-BG"/>
              </w:rPr>
              <w:t>фасонни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части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1916:2003, БДС 17004-89</w:t>
            </w:r>
          </w:p>
        </w:tc>
      </w:tr>
      <w:tr w:rsidR="001D0F8F">
        <w:trPr>
          <w:trHeight w:hRule="exact" w:val="553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1D0F8F" w:rsidRDefault="001D0F8F">
            <w:pPr>
              <w:jc w:val="center"/>
              <w:rPr>
                <w:lang w:eastAsia="bg-BG"/>
              </w:rPr>
            </w:pPr>
            <w:r>
              <w:rPr>
                <w:lang w:eastAsia="bg-BG"/>
              </w:rPr>
              <w:t>156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Бетонни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елементи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за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>
              <w:rPr>
                <w:lang w:eastAsia="bg-BG"/>
              </w:rPr>
              <w:t>огради</w:t>
            </w:r>
            <w:proofErr w:type="spellEnd"/>
          </w:p>
        </w:tc>
        <w:tc>
          <w:tcPr>
            <w:tcW w:w="2116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1D0F8F" w:rsidRDefault="001D0F8F">
            <w:pPr>
              <w:rPr>
                <w:lang w:eastAsia="bg-BG"/>
              </w:rPr>
            </w:pPr>
            <w:r>
              <w:rPr>
                <w:lang w:eastAsia="bg-BG"/>
              </w:rPr>
              <w:t>БДС EN 12839:2002</w:t>
            </w:r>
          </w:p>
        </w:tc>
      </w:tr>
    </w:tbl>
    <w:p w:rsidR="001D0F8F" w:rsidRDefault="001D0F8F">
      <w:pPr>
        <w:jc w:val="both"/>
        <w:rPr>
          <w:lang w:val="bg-BG"/>
        </w:rPr>
      </w:pPr>
    </w:p>
    <w:p w:rsidR="001D0F8F" w:rsidRDefault="001D0F8F">
      <w:pPr>
        <w:jc w:val="both"/>
        <w:rPr>
          <w:lang w:val="bg-BG"/>
        </w:rPr>
      </w:pPr>
    </w:p>
    <w:p w:rsidR="001D0F8F" w:rsidRDefault="001D0F8F">
      <w:pPr>
        <w:jc w:val="both"/>
        <w:rPr>
          <w:lang w:val="bg-BG"/>
        </w:rPr>
      </w:pPr>
    </w:p>
    <w:p w:rsidR="001D0F8F" w:rsidRDefault="001D0F8F">
      <w:pPr>
        <w:jc w:val="both"/>
        <w:rPr>
          <w:i/>
          <w:color w:val="808080"/>
        </w:rPr>
      </w:pPr>
      <w:proofErr w:type="spellStart"/>
      <w:r>
        <w:rPr>
          <w:i/>
          <w:color w:val="808080"/>
        </w:rPr>
        <w:t>За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изброените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основните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видове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материали</w:t>
      </w:r>
      <w:proofErr w:type="spellEnd"/>
      <w:r>
        <w:rPr>
          <w:i/>
          <w:color w:val="808080"/>
        </w:rPr>
        <w:t xml:space="preserve"> и </w:t>
      </w:r>
      <w:proofErr w:type="spellStart"/>
      <w:r>
        <w:rPr>
          <w:i/>
          <w:color w:val="808080"/>
        </w:rPr>
        <w:t>изделия</w:t>
      </w:r>
      <w:proofErr w:type="spellEnd"/>
      <w:r>
        <w:rPr>
          <w:i/>
          <w:color w:val="808080"/>
        </w:rPr>
        <w:t xml:space="preserve">, </w:t>
      </w:r>
      <w:proofErr w:type="spellStart"/>
      <w:r>
        <w:rPr>
          <w:i/>
          <w:color w:val="808080"/>
        </w:rPr>
        <w:t>които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ще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бъдат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вложени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при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изпълнението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поръчката</w:t>
      </w:r>
      <w:proofErr w:type="spellEnd"/>
      <w:r>
        <w:rPr>
          <w:i/>
          <w:color w:val="808080"/>
        </w:rPr>
        <w:t xml:space="preserve"> – </w:t>
      </w:r>
      <w:proofErr w:type="spellStart"/>
      <w:r>
        <w:rPr>
          <w:i/>
          <w:color w:val="808080"/>
        </w:rPr>
        <w:t>да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посочи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производител</w:t>
      </w:r>
      <w:proofErr w:type="spellEnd"/>
      <w:r>
        <w:rPr>
          <w:i/>
          <w:color w:val="808080"/>
          <w:lang w:val="bg-BG"/>
        </w:rPr>
        <w:t>/</w:t>
      </w:r>
      <w:proofErr w:type="gramStart"/>
      <w:r>
        <w:rPr>
          <w:i/>
          <w:color w:val="808080"/>
          <w:lang w:val="bg-BG"/>
        </w:rPr>
        <w:t xml:space="preserve">доставчик </w:t>
      </w:r>
      <w:r>
        <w:rPr>
          <w:i/>
          <w:color w:val="808080"/>
        </w:rPr>
        <w:t>,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търговска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марка</w:t>
      </w:r>
      <w:proofErr w:type="spellEnd"/>
      <w:r>
        <w:rPr>
          <w:i/>
          <w:color w:val="808080"/>
        </w:rPr>
        <w:t xml:space="preserve">   (</w:t>
      </w:r>
      <w:proofErr w:type="spellStart"/>
      <w:r>
        <w:rPr>
          <w:i/>
          <w:color w:val="808080"/>
        </w:rPr>
        <w:t>ако</w:t>
      </w:r>
      <w:proofErr w:type="spellEnd"/>
      <w:r>
        <w:rPr>
          <w:i/>
          <w:color w:val="808080"/>
        </w:rPr>
        <w:t xml:space="preserve"> е </w:t>
      </w:r>
      <w:proofErr w:type="spellStart"/>
      <w:r>
        <w:rPr>
          <w:i/>
          <w:color w:val="808080"/>
        </w:rPr>
        <w:t>приложимо</w:t>
      </w:r>
      <w:proofErr w:type="spellEnd"/>
      <w:r>
        <w:rPr>
          <w:i/>
          <w:color w:val="808080"/>
        </w:rPr>
        <w:t>).</w:t>
      </w:r>
    </w:p>
    <w:p w:rsidR="001D0F8F" w:rsidRDefault="001D0F8F">
      <w:pPr>
        <w:jc w:val="both"/>
        <w:rPr>
          <w:i/>
          <w:color w:val="808080"/>
          <w:lang w:val="bg-BG"/>
        </w:rPr>
      </w:pPr>
      <w:r>
        <w:rPr>
          <w:i/>
          <w:color w:val="808080"/>
          <w:lang w:val="bg-BG"/>
        </w:rPr>
        <w:lastRenderedPageBreak/>
        <w:t>В процеса на работата в случай, че бъде спряно производството на някои от материалите Изпълнителят ще ги замени  с подобни,равни или по-добри характеристики със съответен стандарт съгласувано с Възложителя.</w:t>
      </w:r>
    </w:p>
    <w:p w:rsidR="001D0F8F" w:rsidRDefault="001D0F8F">
      <w:pPr>
        <w:jc w:val="both"/>
        <w:rPr>
          <w:i/>
          <w:color w:val="808080"/>
          <w:lang w:val="bg-BG"/>
        </w:rPr>
      </w:pPr>
      <w:r>
        <w:rPr>
          <w:i/>
          <w:color w:val="808080"/>
          <w:lang w:val="bg-BG"/>
        </w:rPr>
        <w:t>Декларирането на доставчик или производител не обвързва участникът в процедурата със задължението за периода на договора да извършва доставките от него.</w:t>
      </w:r>
    </w:p>
    <w:p w:rsidR="001D0F8F" w:rsidRDefault="001D0F8F">
      <w:pPr>
        <w:jc w:val="both"/>
        <w:rPr>
          <w:i/>
          <w:color w:val="808080"/>
        </w:rPr>
      </w:pPr>
      <w:r>
        <w:rPr>
          <w:i/>
          <w:color w:val="808080"/>
        </w:rPr>
        <w:t xml:space="preserve"> </w:t>
      </w:r>
      <w:r>
        <w:rPr>
          <w:i/>
          <w:color w:val="808080"/>
          <w:lang w:val="bg-BG"/>
        </w:rPr>
        <w:t xml:space="preserve">При </w:t>
      </w:r>
      <w:proofErr w:type="spellStart"/>
      <w:r>
        <w:rPr>
          <w:i/>
          <w:color w:val="808080"/>
          <w:lang w:val="bg-BG"/>
        </w:rPr>
        <w:t>изрълнението</w:t>
      </w:r>
      <w:proofErr w:type="spellEnd"/>
      <w:r>
        <w:rPr>
          <w:i/>
          <w:color w:val="808080"/>
          <w:lang w:val="bg-BG"/>
        </w:rPr>
        <w:t xml:space="preserve"> на поръчката Изпълнителят е длъжен да представи декларация за съответствие ,</w:t>
      </w:r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спецификации</w:t>
      </w:r>
      <w:proofErr w:type="spellEnd"/>
      <w:r>
        <w:rPr>
          <w:i/>
          <w:color w:val="808080"/>
        </w:rPr>
        <w:t xml:space="preserve">, </w:t>
      </w:r>
      <w:proofErr w:type="spellStart"/>
      <w:r>
        <w:rPr>
          <w:i/>
          <w:color w:val="808080"/>
        </w:rPr>
        <w:t>сертификати</w:t>
      </w:r>
      <w:proofErr w:type="spellEnd"/>
      <w:r>
        <w:rPr>
          <w:i/>
          <w:color w:val="808080"/>
        </w:rPr>
        <w:t xml:space="preserve"> и </w:t>
      </w:r>
      <w:proofErr w:type="spellStart"/>
      <w:r>
        <w:rPr>
          <w:i/>
          <w:color w:val="808080"/>
        </w:rPr>
        <w:t>технически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одобрения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влаганите</w:t>
      </w:r>
      <w:proofErr w:type="spellEnd"/>
      <w:r>
        <w:rPr>
          <w:i/>
          <w:color w:val="808080"/>
        </w:rPr>
        <w:t xml:space="preserve">  </w:t>
      </w:r>
      <w:proofErr w:type="spellStart"/>
      <w:r>
        <w:rPr>
          <w:i/>
          <w:color w:val="808080"/>
        </w:rPr>
        <w:t>материали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за</w:t>
      </w:r>
      <w:proofErr w:type="spellEnd"/>
      <w:r>
        <w:rPr>
          <w:i/>
          <w:color w:val="808080"/>
        </w:rPr>
        <w:t xml:space="preserve"> СРР с </w:t>
      </w:r>
      <w:proofErr w:type="spellStart"/>
      <w:r>
        <w:rPr>
          <w:i/>
          <w:color w:val="808080"/>
        </w:rPr>
        <w:t>посочени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гаранционни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срокове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по-кратки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от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минимално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изискуемите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съгласно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Наредба</w:t>
      </w:r>
      <w:proofErr w:type="spellEnd"/>
      <w:r>
        <w:rPr>
          <w:i/>
          <w:color w:val="808080"/>
        </w:rPr>
        <w:t xml:space="preserve"> №2/2003 г. </w:t>
      </w:r>
      <w:proofErr w:type="spellStart"/>
      <w:proofErr w:type="gramStart"/>
      <w:r>
        <w:rPr>
          <w:i/>
          <w:color w:val="808080"/>
        </w:rPr>
        <w:t>за</w:t>
      </w:r>
      <w:proofErr w:type="spellEnd"/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въвеждане</w:t>
      </w:r>
      <w:proofErr w:type="spellEnd"/>
      <w:r>
        <w:rPr>
          <w:i/>
          <w:color w:val="808080"/>
        </w:rPr>
        <w:t xml:space="preserve"> в </w:t>
      </w:r>
      <w:proofErr w:type="spellStart"/>
      <w:r>
        <w:rPr>
          <w:i/>
          <w:color w:val="808080"/>
        </w:rPr>
        <w:t>експлоатация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строежите</w:t>
      </w:r>
      <w:proofErr w:type="spellEnd"/>
      <w:r>
        <w:rPr>
          <w:i/>
          <w:color w:val="808080"/>
        </w:rPr>
        <w:t xml:space="preserve"> в </w:t>
      </w:r>
      <w:proofErr w:type="spellStart"/>
      <w:r>
        <w:rPr>
          <w:i/>
          <w:color w:val="808080"/>
        </w:rPr>
        <w:t>Република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България</w:t>
      </w:r>
      <w:proofErr w:type="spellEnd"/>
      <w:r>
        <w:rPr>
          <w:i/>
          <w:color w:val="808080"/>
        </w:rPr>
        <w:t xml:space="preserve"> и </w:t>
      </w:r>
      <w:proofErr w:type="spellStart"/>
      <w:r>
        <w:rPr>
          <w:i/>
          <w:color w:val="808080"/>
        </w:rPr>
        <w:t>минимални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гаранционни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срокове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за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изпълнени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строителни</w:t>
      </w:r>
      <w:proofErr w:type="spellEnd"/>
      <w:r>
        <w:rPr>
          <w:i/>
          <w:color w:val="808080"/>
        </w:rPr>
        <w:t xml:space="preserve"> и </w:t>
      </w:r>
      <w:proofErr w:type="spellStart"/>
      <w:r>
        <w:rPr>
          <w:i/>
          <w:color w:val="808080"/>
        </w:rPr>
        <w:t>монтажни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работи</w:t>
      </w:r>
      <w:proofErr w:type="spellEnd"/>
      <w:r>
        <w:rPr>
          <w:i/>
          <w:color w:val="808080"/>
        </w:rPr>
        <w:t xml:space="preserve">, </w:t>
      </w:r>
      <w:proofErr w:type="spellStart"/>
      <w:r>
        <w:rPr>
          <w:i/>
          <w:color w:val="808080"/>
        </w:rPr>
        <w:t>съоръжения</w:t>
      </w:r>
      <w:proofErr w:type="spellEnd"/>
      <w:r>
        <w:rPr>
          <w:i/>
          <w:color w:val="808080"/>
        </w:rPr>
        <w:t xml:space="preserve"> и </w:t>
      </w:r>
      <w:proofErr w:type="spellStart"/>
      <w:r>
        <w:rPr>
          <w:i/>
          <w:color w:val="808080"/>
        </w:rPr>
        <w:t>строителни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обекти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Сертификатите</w:t>
      </w:r>
      <w:proofErr w:type="spellEnd"/>
      <w:r>
        <w:rPr>
          <w:i/>
          <w:color w:val="808080"/>
        </w:rPr>
        <w:t xml:space="preserve">, </w:t>
      </w:r>
      <w:proofErr w:type="spellStart"/>
      <w:r>
        <w:rPr>
          <w:i/>
          <w:color w:val="808080"/>
        </w:rPr>
        <w:t>които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на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чужд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език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се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представят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задължително</w:t>
      </w:r>
      <w:proofErr w:type="spellEnd"/>
      <w:r>
        <w:rPr>
          <w:i/>
          <w:color w:val="808080"/>
        </w:rPr>
        <w:t xml:space="preserve"> и в </w:t>
      </w:r>
      <w:proofErr w:type="spellStart"/>
      <w:r>
        <w:rPr>
          <w:i/>
          <w:color w:val="808080"/>
        </w:rPr>
        <w:t>превод</w:t>
      </w:r>
      <w:proofErr w:type="spellEnd"/>
      <w:r>
        <w:rPr>
          <w:i/>
          <w:color w:val="808080"/>
        </w:rPr>
        <w:t>.</w:t>
      </w: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jc w:val="both"/>
        <w:rPr>
          <w:i/>
          <w:lang w:val="bg-BG"/>
        </w:rPr>
      </w:pPr>
    </w:p>
    <w:p w:rsidR="001D0F8F" w:rsidRDefault="001D0F8F">
      <w:pPr>
        <w:rPr>
          <w:lang w:val="bg-BG"/>
        </w:rPr>
      </w:pPr>
      <w:proofErr w:type="spellStart"/>
      <w:r>
        <w:t>Дата</w:t>
      </w:r>
      <w:proofErr w:type="spellEnd"/>
      <w:r>
        <w:t xml:space="preserve"> …</w:t>
      </w:r>
      <w:r>
        <w:rPr>
          <w:lang w:val="bg-BG"/>
        </w:rPr>
        <w:t xml:space="preserve">................................. </w:t>
      </w:r>
      <w:r>
        <w:tab/>
      </w:r>
      <w:r>
        <w:tab/>
      </w:r>
      <w:r>
        <w:rPr>
          <w:lang w:val="bg-BG"/>
        </w:rPr>
        <w:t xml:space="preserve">      </w:t>
      </w:r>
      <w:r>
        <w:t xml:space="preserve">    </w:t>
      </w:r>
      <w:r>
        <w:rPr>
          <w:b/>
        </w:rPr>
        <w:t>ПОДПИС и ПЕЧ</w:t>
      </w:r>
      <w:r>
        <w:rPr>
          <w:b/>
          <w:lang w:val="bg-BG"/>
        </w:rPr>
        <w:t>АТ</w:t>
      </w:r>
      <w:proofErr w:type="gramStart"/>
      <w:r>
        <w:rPr>
          <w:b/>
          <w:lang w:val="bg-BG"/>
        </w:rPr>
        <w:t>:..................</w:t>
      </w:r>
      <w:proofErr w:type="gramEnd"/>
      <w:r>
        <w:rPr>
          <w:b/>
          <w:lang w:val="bg-BG"/>
        </w:rPr>
        <w:t xml:space="preserve">  </w:t>
      </w:r>
    </w:p>
    <w:sectPr w:rsidR="001D0F8F" w:rsidSect="00FA6B08">
      <w:footerReference w:type="even" r:id="rId8"/>
      <w:footerReference w:type="default" r:id="rId9"/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35" w:rsidRDefault="00884B35">
      <w:r>
        <w:separator/>
      </w:r>
    </w:p>
  </w:endnote>
  <w:endnote w:type="continuationSeparator" w:id="0">
    <w:p w:rsidR="00884B35" w:rsidRDefault="008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8F" w:rsidRDefault="001D0F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0F8F" w:rsidRDefault="001D0F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8F" w:rsidRDefault="001D0F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1FE7">
      <w:rPr>
        <w:rStyle w:val="a4"/>
        <w:noProof/>
      </w:rPr>
      <w:t>9</w:t>
    </w:r>
    <w:r>
      <w:rPr>
        <w:rStyle w:val="a4"/>
      </w:rPr>
      <w:fldChar w:fldCharType="end"/>
    </w:r>
  </w:p>
  <w:p w:rsidR="001D0F8F" w:rsidRDefault="001D0F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35" w:rsidRDefault="00884B35">
      <w:r>
        <w:separator/>
      </w:r>
    </w:p>
  </w:footnote>
  <w:footnote w:type="continuationSeparator" w:id="0">
    <w:p w:rsidR="00884B35" w:rsidRDefault="008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1A68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AEC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7CD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522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C4F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1A2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CB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40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7E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C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B66FA"/>
    <w:multiLevelType w:val="multilevel"/>
    <w:tmpl w:val="370899B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625FB2"/>
    <w:multiLevelType w:val="singleLevel"/>
    <w:tmpl w:val="E5D23742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  <w:rPr>
        <w:rFonts w:ascii="Times New Roman" w:hAnsi="Times New Roman" w:hint="default"/>
      </w:rPr>
    </w:lvl>
  </w:abstractNum>
  <w:abstractNum w:abstractNumId="12">
    <w:nsid w:val="08A71775"/>
    <w:multiLevelType w:val="multilevel"/>
    <w:tmpl w:val="3A0A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920DE3"/>
    <w:multiLevelType w:val="hybridMultilevel"/>
    <w:tmpl w:val="E58A78C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B8F0517"/>
    <w:multiLevelType w:val="hybridMultilevel"/>
    <w:tmpl w:val="A96E7B88"/>
    <w:lvl w:ilvl="0" w:tplc="4278772C">
      <w:start w:val="1"/>
      <w:numFmt w:val="decimal"/>
      <w:lvlText w:val="Член 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95F0804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B74B10"/>
    <w:multiLevelType w:val="hybridMultilevel"/>
    <w:tmpl w:val="BDD4E8BA"/>
    <w:lvl w:ilvl="0" w:tplc="2B7EEFE2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2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ED0CDE"/>
    <w:multiLevelType w:val="hybridMultilevel"/>
    <w:tmpl w:val="AA4CA9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B6FAE"/>
    <w:multiLevelType w:val="multilevel"/>
    <w:tmpl w:val="54049C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30917"/>
    <w:multiLevelType w:val="hybridMultilevel"/>
    <w:tmpl w:val="CCCA1B80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66F0183"/>
    <w:multiLevelType w:val="singleLevel"/>
    <w:tmpl w:val="510496D2"/>
    <w:lvl w:ilvl="0">
      <w:start w:val="2"/>
      <w:numFmt w:val="decimal"/>
      <w:lvlText w:val="%1."/>
      <w:legacy w:legacy="1" w:legacySpace="0" w:legacyIndent="480"/>
      <w:lvlJc w:val="left"/>
      <w:pPr>
        <w:ind w:left="480" w:hanging="480"/>
      </w:pPr>
      <w:rPr>
        <w:rFonts w:ascii="Times New Roman" w:hAnsi="Times New Roman" w:hint="default"/>
      </w:rPr>
    </w:lvl>
  </w:abstractNum>
  <w:abstractNum w:abstractNumId="21">
    <w:nsid w:val="3CAE1F13"/>
    <w:multiLevelType w:val="hybridMultilevel"/>
    <w:tmpl w:val="AB4AE8E2"/>
    <w:lvl w:ilvl="0" w:tplc="78F610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>
    <w:nsid w:val="3D5D5986"/>
    <w:multiLevelType w:val="hybridMultilevel"/>
    <w:tmpl w:val="2C066274"/>
    <w:lvl w:ilvl="0" w:tplc="8BA24D56">
      <w:start w:val="2300"/>
      <w:numFmt w:val="decimal"/>
      <w:lvlText w:val="%1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24">
    <w:nsid w:val="433B7E3D"/>
    <w:multiLevelType w:val="hybridMultilevel"/>
    <w:tmpl w:val="80500158"/>
    <w:lvl w:ilvl="0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D4E683A"/>
    <w:multiLevelType w:val="hybridMultilevel"/>
    <w:tmpl w:val="8D64B27C"/>
    <w:lvl w:ilvl="0" w:tplc="B10C8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D5B14"/>
    <w:multiLevelType w:val="hybridMultilevel"/>
    <w:tmpl w:val="B40CA416"/>
    <w:lvl w:ilvl="0" w:tplc="C902CD50">
      <w:numFmt w:val="bullet"/>
      <w:lvlText w:val=""/>
      <w:legacy w:legacy="1" w:legacySpace="0" w:legacyIndent="283"/>
      <w:lvlJc w:val="left"/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B7A4F"/>
    <w:multiLevelType w:val="hybridMultilevel"/>
    <w:tmpl w:val="2C0E59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480EA3"/>
    <w:multiLevelType w:val="multilevel"/>
    <w:tmpl w:val="370899B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00357"/>
    <w:multiLevelType w:val="multilevel"/>
    <w:tmpl w:val="2C066274"/>
    <w:lvl w:ilvl="0">
      <w:start w:val="2300"/>
      <w:numFmt w:val="decimal"/>
      <w:lvlText w:val="%1"/>
      <w:lvlJc w:val="left"/>
      <w:pPr>
        <w:tabs>
          <w:tab w:val="num" w:pos="2745"/>
        </w:tabs>
        <w:ind w:left="274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30">
    <w:nsid w:val="5EB21329"/>
    <w:multiLevelType w:val="hybridMultilevel"/>
    <w:tmpl w:val="053E6030"/>
    <w:lvl w:ilvl="0" w:tplc="9C2CC94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D437E0"/>
    <w:multiLevelType w:val="hybridMultilevel"/>
    <w:tmpl w:val="7A94EBF8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4D467BE"/>
    <w:multiLevelType w:val="hybridMultilevel"/>
    <w:tmpl w:val="71A892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854A7"/>
    <w:multiLevelType w:val="multilevel"/>
    <w:tmpl w:val="620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861962"/>
    <w:multiLevelType w:val="hybridMultilevel"/>
    <w:tmpl w:val="868054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D007A"/>
    <w:multiLevelType w:val="hybridMultilevel"/>
    <w:tmpl w:val="F82A1A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174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92405B"/>
    <w:multiLevelType w:val="hybridMultilevel"/>
    <w:tmpl w:val="3E2C6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46AB4"/>
    <w:multiLevelType w:val="hybridMultilevel"/>
    <w:tmpl w:val="9238F2F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AD4654"/>
    <w:multiLevelType w:val="hybridMultilevel"/>
    <w:tmpl w:val="86E8EA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B5B93"/>
    <w:multiLevelType w:val="hybridMultilevel"/>
    <w:tmpl w:val="BEA6626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1"/>
  </w:num>
  <w:num w:numId="5">
    <w:abstractNumId w:val="11"/>
  </w:num>
  <w:num w:numId="6">
    <w:abstractNumId w:val="20"/>
  </w:num>
  <w:num w:numId="7">
    <w:abstractNumId w:val="16"/>
  </w:num>
  <w:num w:numId="8">
    <w:abstractNumId w:val="13"/>
  </w:num>
  <w:num w:numId="9">
    <w:abstractNumId w:val="26"/>
  </w:num>
  <w:num w:numId="10">
    <w:abstractNumId w:val="25"/>
  </w:num>
  <w:num w:numId="11">
    <w:abstractNumId w:val="10"/>
  </w:num>
  <w:num w:numId="12">
    <w:abstractNumId w:val="24"/>
  </w:num>
  <w:num w:numId="13">
    <w:abstractNumId w:val="28"/>
  </w:num>
  <w:num w:numId="14">
    <w:abstractNumId w:val="37"/>
  </w:num>
  <w:num w:numId="15">
    <w:abstractNumId w:val="33"/>
  </w:num>
  <w:num w:numId="16">
    <w:abstractNumId w:val="15"/>
  </w:num>
  <w:num w:numId="17">
    <w:abstractNumId w:val="39"/>
  </w:num>
  <w:num w:numId="18">
    <w:abstractNumId w:val="32"/>
  </w:num>
  <w:num w:numId="19">
    <w:abstractNumId w:val="23"/>
  </w:num>
  <w:num w:numId="20">
    <w:abstractNumId w:val="29"/>
  </w:num>
  <w:num w:numId="21">
    <w:abstractNumId w:val="22"/>
  </w:num>
  <w:num w:numId="22">
    <w:abstractNumId w:val="31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38"/>
  </w:num>
  <w:num w:numId="34">
    <w:abstractNumId w:val="36"/>
  </w:num>
  <w:num w:numId="35">
    <w:abstractNumId w:val="14"/>
  </w:num>
  <w:num w:numId="36">
    <w:abstractNumId w:val="34"/>
  </w:num>
  <w:num w:numId="37">
    <w:abstractNumId w:val="3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08"/>
    <w:rsid w:val="00136079"/>
    <w:rsid w:val="001D0F8F"/>
    <w:rsid w:val="00254BE2"/>
    <w:rsid w:val="003732EB"/>
    <w:rsid w:val="005B176B"/>
    <w:rsid w:val="00884B35"/>
    <w:rsid w:val="008C3A0B"/>
    <w:rsid w:val="00993626"/>
    <w:rsid w:val="00A31FE7"/>
    <w:rsid w:val="00E36B3E"/>
    <w:rsid w:val="00E55E14"/>
    <w:rsid w:val="00F93383"/>
    <w:rsid w:val="00FA6B0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1 Char Char,Footer1 Char,Footer1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rFonts w:ascii="Sylfaen" w:hAnsi="Sylfaen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1 Char Char,Footer1 Char,Footer1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rFonts w:ascii="Sylfaen" w:hAnsi="Sylfae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 № 13</vt:lpstr>
      <vt:lpstr>Образец  № 13</vt:lpstr>
    </vt:vector>
  </TitlesOfParts>
  <Company>Pernik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№ 13</dc:title>
  <dc:subject/>
  <dc:creator>PK</dc:creator>
  <cp:keywords/>
  <dc:description/>
  <cp:lastModifiedBy>G.Gancheva</cp:lastModifiedBy>
  <cp:revision>4</cp:revision>
  <cp:lastPrinted>2016-12-13T07:52:00Z</cp:lastPrinted>
  <dcterms:created xsi:type="dcterms:W3CDTF">2019-05-31T18:53:00Z</dcterms:created>
  <dcterms:modified xsi:type="dcterms:W3CDTF">2019-09-02T10:58:00Z</dcterms:modified>
</cp:coreProperties>
</file>